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442" w:rsidRPr="008E2C2F" w:rsidRDefault="00304442" w:rsidP="00304442">
      <w:pPr>
        <w:spacing w:line="560" w:lineRule="exact"/>
        <w:jc w:val="center"/>
        <w:rPr>
          <w:rFonts w:ascii="方正小标宋简体" w:eastAsia="方正小标宋简体" w:hAnsi="方正小标宋简体"/>
          <w:sz w:val="44"/>
          <w:szCs w:val="44"/>
        </w:rPr>
      </w:pPr>
      <w:r w:rsidRPr="008E2C2F">
        <w:rPr>
          <w:rFonts w:ascii="方正小标宋简体" w:eastAsia="方正小标宋简体" w:hAnsi="方正小标宋简体" w:hint="eastAsia"/>
          <w:sz w:val="44"/>
          <w:szCs w:val="44"/>
        </w:rPr>
        <w:t>2018年湖南工业职业技术学院党建与思想政治教育专项研究课题指南</w:t>
      </w:r>
    </w:p>
    <w:p w:rsidR="00304442" w:rsidRDefault="00304442" w:rsidP="00304442">
      <w:pPr>
        <w:spacing w:line="560" w:lineRule="exact"/>
        <w:ind w:firstLineChars="200" w:firstLine="640"/>
        <w:rPr>
          <w:rFonts w:ascii="Heiti SC Medium" w:eastAsia="Heiti SC Medium" w:hAnsi="Heiti SC Medium"/>
          <w:sz w:val="32"/>
          <w:szCs w:val="32"/>
        </w:rPr>
      </w:pPr>
    </w:p>
    <w:p w:rsidR="00304442" w:rsidRPr="00F933D3" w:rsidRDefault="00304442" w:rsidP="00304442">
      <w:pPr>
        <w:spacing w:line="560" w:lineRule="exact"/>
        <w:ind w:firstLineChars="200" w:firstLine="640"/>
        <w:rPr>
          <w:rFonts w:ascii="Heiti SC Medium" w:eastAsia="Heiti SC Medium" w:hAnsi="Heiti SC Medium"/>
          <w:sz w:val="32"/>
          <w:szCs w:val="32"/>
        </w:rPr>
      </w:pPr>
      <w:r w:rsidRPr="00F933D3">
        <w:rPr>
          <w:rFonts w:ascii="Heiti SC Medium" w:eastAsia="Heiti SC Medium" w:hAnsi="Heiti SC Medium" w:hint="eastAsia"/>
          <w:sz w:val="32"/>
          <w:szCs w:val="32"/>
        </w:rPr>
        <w:t>一、委托项目</w:t>
      </w:r>
    </w:p>
    <w:p w:rsidR="00304442" w:rsidRPr="00F933D3" w:rsidRDefault="00304442" w:rsidP="00304442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 w:rsidRPr="00F933D3">
        <w:rPr>
          <w:rFonts w:ascii="仿宋_GB2312" w:eastAsia="仿宋_GB2312" w:hAnsi="仿宋_GB2312" w:hint="eastAsia"/>
          <w:sz w:val="32"/>
          <w:szCs w:val="32"/>
        </w:rPr>
        <w:t>宣传统战部：</w:t>
      </w:r>
      <w:r>
        <w:rPr>
          <w:rFonts w:ascii="仿宋_GB2312" w:eastAsia="仿宋_GB2312" w:hAnsi="仿宋_GB2312" w:hint="eastAsia"/>
          <w:sz w:val="32"/>
          <w:szCs w:val="32"/>
        </w:rPr>
        <w:t>卓越工业文化建设研究与实践</w:t>
      </w:r>
    </w:p>
    <w:p w:rsidR="00304442" w:rsidRPr="0025388C" w:rsidRDefault="00304442" w:rsidP="00304442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 w:rsidRPr="00F933D3">
        <w:rPr>
          <w:rFonts w:ascii="仿宋_GB2312" w:eastAsia="仿宋_GB2312" w:hAnsi="仿宋_GB2312" w:hint="eastAsia"/>
          <w:sz w:val="32"/>
          <w:szCs w:val="32"/>
        </w:rPr>
        <w:t>组织人事处：</w:t>
      </w:r>
      <w:r w:rsidRPr="00CD6C7C">
        <w:rPr>
          <w:rFonts w:ascii="仿宋_GB2312" w:eastAsia="仿宋_GB2312" w:hAnsi="仿宋_GB2312" w:hint="eastAsia"/>
          <w:sz w:val="32"/>
          <w:szCs w:val="32"/>
        </w:rPr>
        <w:t>新形势下高职院校党员教育与管理问题及对策研究</w:t>
      </w:r>
    </w:p>
    <w:p w:rsidR="00304442" w:rsidRPr="00F933D3" w:rsidRDefault="00304442" w:rsidP="00304442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 w:rsidRPr="00F933D3">
        <w:rPr>
          <w:rFonts w:ascii="仿宋_GB2312" w:eastAsia="仿宋_GB2312" w:hAnsi="仿宋_GB2312" w:hint="eastAsia"/>
          <w:sz w:val="32"/>
          <w:szCs w:val="32"/>
        </w:rPr>
        <w:t>党政办公室：</w:t>
      </w:r>
      <w:r w:rsidRPr="0025388C">
        <w:rPr>
          <w:rFonts w:ascii="仿宋_GB2312" w:eastAsia="仿宋_GB2312" w:hAnsi="仿宋_GB2312" w:hint="eastAsia"/>
          <w:sz w:val="32"/>
          <w:szCs w:val="32"/>
        </w:rPr>
        <w:t>高校教育阳光服务中心“一站式”工作平台建设路径与机制研究</w:t>
      </w:r>
    </w:p>
    <w:p w:rsidR="00304442" w:rsidRPr="00F933D3" w:rsidRDefault="00304442" w:rsidP="00304442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 w:rsidRPr="00F933D3">
        <w:rPr>
          <w:rFonts w:ascii="仿宋_GB2312" w:eastAsia="仿宋_GB2312" w:hAnsi="仿宋_GB2312" w:hint="eastAsia"/>
          <w:sz w:val="32"/>
          <w:szCs w:val="32"/>
        </w:rPr>
        <w:t>纪委办公室</w:t>
      </w:r>
      <w:r>
        <w:rPr>
          <w:rFonts w:ascii="仿宋_GB2312" w:eastAsia="仿宋_GB2312" w:hAnsi="仿宋_GB2312" w:hint="eastAsia"/>
          <w:sz w:val="32"/>
          <w:szCs w:val="32"/>
        </w:rPr>
        <w:t>:</w:t>
      </w:r>
      <w:r w:rsidRPr="0025388C">
        <w:rPr>
          <w:rFonts w:ascii="仿宋_GB2312" w:eastAsia="仿宋_GB2312" w:hAnsi="仿宋_GB2312" w:hint="eastAsia"/>
          <w:sz w:val="32"/>
          <w:szCs w:val="32"/>
        </w:rPr>
        <w:t xml:space="preserve"> 基于分类指导下</w:t>
      </w:r>
      <w:proofErr w:type="gramStart"/>
      <w:r w:rsidRPr="0025388C">
        <w:rPr>
          <w:rFonts w:ascii="仿宋_GB2312" w:eastAsia="仿宋_GB2312" w:hAnsi="仿宋_GB2312" w:hint="eastAsia"/>
          <w:sz w:val="32"/>
          <w:szCs w:val="32"/>
        </w:rPr>
        <w:t>廉洁文化</w:t>
      </w:r>
      <w:proofErr w:type="gramEnd"/>
      <w:r w:rsidRPr="0025388C">
        <w:rPr>
          <w:rFonts w:ascii="仿宋_GB2312" w:eastAsia="仿宋_GB2312" w:hAnsi="仿宋_GB2312" w:hint="eastAsia"/>
          <w:sz w:val="32"/>
          <w:szCs w:val="32"/>
        </w:rPr>
        <w:t>实施策略研究</w:t>
      </w:r>
    </w:p>
    <w:p w:rsidR="00304442" w:rsidRPr="00F933D3" w:rsidRDefault="00304442" w:rsidP="00304442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 w:rsidRPr="00F933D3">
        <w:rPr>
          <w:rFonts w:ascii="仿宋_GB2312" w:eastAsia="仿宋_GB2312" w:hAnsi="仿宋_GB2312" w:hint="eastAsia"/>
          <w:sz w:val="32"/>
          <w:szCs w:val="32"/>
        </w:rPr>
        <w:t>学生工作部：</w:t>
      </w:r>
      <w:r w:rsidRPr="0025388C">
        <w:rPr>
          <w:rFonts w:ascii="仿宋_GB2312" w:eastAsia="仿宋_GB2312" w:hAnsi="仿宋_GB2312" w:hint="eastAsia"/>
          <w:sz w:val="32"/>
          <w:szCs w:val="32"/>
        </w:rPr>
        <w:t>新形势下高校学生宿舍文化研究</w:t>
      </w:r>
    </w:p>
    <w:p w:rsidR="00304442" w:rsidRPr="00F933D3" w:rsidRDefault="00304442" w:rsidP="00304442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 w:rsidRPr="00F933D3">
        <w:rPr>
          <w:rFonts w:ascii="仿宋_GB2312" w:eastAsia="仿宋_GB2312" w:hAnsi="仿宋_GB2312" w:hint="eastAsia"/>
          <w:sz w:val="32"/>
          <w:szCs w:val="32"/>
        </w:rPr>
        <w:t>校团委：</w:t>
      </w:r>
      <w:r w:rsidRPr="00382464">
        <w:rPr>
          <w:rFonts w:ascii="仿宋_GB2312" w:eastAsia="仿宋_GB2312" w:hAnsi="仿宋_GB2312" w:hint="eastAsia"/>
          <w:sz w:val="32"/>
          <w:szCs w:val="32"/>
        </w:rPr>
        <w:t>基于社会实践调查的创新创业教育活动研究</w:t>
      </w:r>
    </w:p>
    <w:p w:rsidR="00304442" w:rsidRDefault="00304442" w:rsidP="00304442">
      <w:pPr>
        <w:spacing w:line="560" w:lineRule="exact"/>
        <w:ind w:firstLineChars="200" w:firstLine="640"/>
        <w:rPr>
          <w:rFonts w:ascii="仿宋_GB2312" w:eastAsia="仿宋_GB2312" w:hAnsi="仿宋_GB2312" w:hint="eastAsia"/>
          <w:sz w:val="32"/>
          <w:szCs w:val="32"/>
        </w:rPr>
      </w:pPr>
      <w:r w:rsidRPr="00F933D3">
        <w:rPr>
          <w:rFonts w:ascii="仿宋_GB2312" w:eastAsia="仿宋_GB2312" w:hAnsi="仿宋_GB2312" w:hint="eastAsia"/>
          <w:sz w:val="32"/>
          <w:szCs w:val="32"/>
        </w:rPr>
        <w:t>思想政治教育部：</w:t>
      </w:r>
      <w:r w:rsidRPr="0025388C">
        <w:rPr>
          <w:rFonts w:ascii="仿宋_GB2312" w:eastAsia="仿宋_GB2312" w:hAnsi="仿宋_GB2312" w:hint="eastAsia"/>
          <w:sz w:val="32"/>
          <w:szCs w:val="32"/>
        </w:rPr>
        <w:t>新时代下结合新媒体融合发展的</w:t>
      </w:r>
      <w:proofErr w:type="gramStart"/>
      <w:r w:rsidRPr="0025388C">
        <w:rPr>
          <w:rFonts w:ascii="仿宋_GB2312" w:eastAsia="仿宋_GB2312" w:hAnsi="仿宋_GB2312" w:hint="eastAsia"/>
          <w:sz w:val="32"/>
          <w:szCs w:val="32"/>
        </w:rPr>
        <w:t>思政课</w:t>
      </w:r>
      <w:proofErr w:type="gramEnd"/>
      <w:r w:rsidRPr="0025388C">
        <w:rPr>
          <w:rFonts w:ascii="仿宋_GB2312" w:eastAsia="仿宋_GB2312" w:hAnsi="仿宋_GB2312" w:hint="eastAsia"/>
          <w:sz w:val="32"/>
          <w:szCs w:val="32"/>
        </w:rPr>
        <w:t xml:space="preserve">教学改革研究 </w:t>
      </w:r>
    </w:p>
    <w:p w:rsidR="00923E20" w:rsidRDefault="00923E20" w:rsidP="00304442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电气工程学院党总支：高职院校学生党支部主题党日创新与实践研究</w:t>
      </w:r>
      <w:bookmarkStart w:id="0" w:name="_GoBack"/>
      <w:bookmarkEnd w:id="0"/>
    </w:p>
    <w:p w:rsidR="00304442" w:rsidRDefault="00304442" w:rsidP="00304442">
      <w:pPr>
        <w:spacing w:line="560" w:lineRule="exact"/>
        <w:ind w:firstLineChars="200" w:firstLine="640"/>
        <w:rPr>
          <w:rFonts w:ascii="Heiti SC Medium" w:eastAsia="Heiti SC Medium" w:hAnsi="Heiti SC Medium"/>
          <w:sz w:val="32"/>
          <w:szCs w:val="32"/>
        </w:rPr>
      </w:pPr>
      <w:r w:rsidRPr="00E73DA3">
        <w:rPr>
          <w:rFonts w:ascii="Heiti SC Medium" w:eastAsia="Heiti SC Medium" w:hAnsi="Heiti SC Medium" w:hint="eastAsia"/>
          <w:sz w:val="32"/>
          <w:szCs w:val="32"/>
        </w:rPr>
        <w:t>二、</w:t>
      </w:r>
      <w:proofErr w:type="gramStart"/>
      <w:r>
        <w:rPr>
          <w:rFonts w:ascii="Heiti SC Medium" w:eastAsia="Heiti SC Medium" w:hAnsi="Heiti SC Medium" w:hint="eastAsia"/>
          <w:sz w:val="32"/>
          <w:szCs w:val="32"/>
        </w:rPr>
        <w:t>非委托</w:t>
      </w:r>
      <w:proofErr w:type="gramEnd"/>
      <w:r w:rsidRPr="00E73DA3">
        <w:rPr>
          <w:rFonts w:ascii="Heiti SC Medium" w:eastAsia="Heiti SC Medium" w:hAnsi="Heiti SC Medium" w:hint="eastAsia"/>
          <w:sz w:val="32"/>
          <w:szCs w:val="32"/>
        </w:rPr>
        <w:t>项目</w:t>
      </w:r>
    </w:p>
    <w:p w:rsidR="00304442" w:rsidRPr="0006051F" w:rsidRDefault="00304442" w:rsidP="00304442">
      <w:pPr>
        <w:pStyle w:val="a4"/>
        <w:numPr>
          <w:ilvl w:val="0"/>
          <w:numId w:val="1"/>
        </w:numPr>
        <w:tabs>
          <w:tab w:val="left" w:pos="567"/>
        </w:tabs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 w:rsidRPr="0006051F">
        <w:rPr>
          <w:rFonts w:ascii="仿宋_GB2312" w:eastAsia="仿宋_GB2312" w:hAnsi="仿宋_GB2312" w:hint="eastAsia"/>
          <w:sz w:val="32"/>
          <w:szCs w:val="32"/>
        </w:rPr>
        <w:t>习近平新时代中国特色社会主义思想宣传教育研究</w:t>
      </w:r>
    </w:p>
    <w:p w:rsidR="00304442" w:rsidRDefault="00304442" w:rsidP="00304442">
      <w:pPr>
        <w:pStyle w:val="a4"/>
        <w:numPr>
          <w:ilvl w:val="0"/>
          <w:numId w:val="1"/>
        </w:numPr>
        <w:tabs>
          <w:tab w:val="left" w:pos="567"/>
        </w:tabs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 w:rsidRPr="0006051F">
        <w:rPr>
          <w:rFonts w:ascii="仿宋_GB2312" w:eastAsia="仿宋_GB2312" w:hAnsi="仿宋_GB2312" w:hint="eastAsia"/>
          <w:sz w:val="32"/>
          <w:szCs w:val="32"/>
        </w:rPr>
        <w:t>习近平关于高校思想政治工作思想研究</w:t>
      </w:r>
    </w:p>
    <w:p w:rsidR="00304442" w:rsidRDefault="00304442" w:rsidP="00304442">
      <w:pPr>
        <w:pStyle w:val="a4"/>
        <w:numPr>
          <w:ilvl w:val="0"/>
          <w:numId w:val="1"/>
        </w:numPr>
        <w:tabs>
          <w:tab w:val="left" w:pos="567"/>
        </w:tabs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新时代高职院校思想政治工作质量提升关键问题研究</w:t>
      </w:r>
    </w:p>
    <w:p w:rsidR="00304442" w:rsidRPr="00363C94" w:rsidRDefault="00304442" w:rsidP="00304442">
      <w:pPr>
        <w:pStyle w:val="a4"/>
        <w:widowControl/>
        <w:numPr>
          <w:ilvl w:val="0"/>
          <w:numId w:val="1"/>
        </w:numPr>
        <w:tabs>
          <w:tab w:val="left" w:pos="567"/>
        </w:tabs>
        <w:adjustRightInd w:val="0"/>
        <w:snapToGrid w:val="0"/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 w:rsidRPr="00363C94">
        <w:rPr>
          <w:rFonts w:ascii="仿宋_GB2312" w:eastAsia="仿宋_GB2312" w:hAnsi="仿宋_GB2312" w:hint="eastAsia"/>
          <w:sz w:val="32"/>
          <w:szCs w:val="32"/>
        </w:rPr>
        <w:t>思想政治教育在高职院校综合改革中的作用发挥研究</w:t>
      </w:r>
    </w:p>
    <w:p w:rsidR="00304442" w:rsidRDefault="00304442" w:rsidP="00304442">
      <w:pPr>
        <w:pStyle w:val="a4"/>
        <w:numPr>
          <w:ilvl w:val="0"/>
          <w:numId w:val="1"/>
        </w:numPr>
        <w:tabs>
          <w:tab w:val="left" w:pos="567"/>
        </w:tabs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 w:rsidRPr="00363C94">
        <w:rPr>
          <w:rFonts w:ascii="仿宋_GB2312" w:eastAsia="仿宋_GB2312" w:hAnsi="仿宋_GB2312" w:hint="eastAsia"/>
          <w:sz w:val="32"/>
          <w:szCs w:val="32"/>
        </w:rPr>
        <w:t>学校师生思想政治状况调查</w:t>
      </w:r>
      <w:proofErr w:type="gramStart"/>
      <w:r w:rsidRPr="00363C94">
        <w:rPr>
          <w:rFonts w:ascii="仿宋_GB2312" w:eastAsia="仿宋_GB2312" w:hAnsi="仿宋_GB2312" w:hint="eastAsia"/>
          <w:sz w:val="32"/>
          <w:szCs w:val="32"/>
        </w:rPr>
        <w:t>研</w:t>
      </w:r>
      <w:proofErr w:type="gramEnd"/>
      <w:r w:rsidRPr="00363C94">
        <w:rPr>
          <w:rFonts w:ascii="仿宋_GB2312" w:eastAsia="仿宋_GB2312" w:hAnsi="仿宋_GB2312" w:hint="eastAsia"/>
          <w:sz w:val="32"/>
          <w:szCs w:val="32"/>
        </w:rPr>
        <w:t>判研究</w:t>
      </w:r>
    </w:p>
    <w:p w:rsidR="00304442" w:rsidRPr="00363C94" w:rsidRDefault="00304442" w:rsidP="00304442">
      <w:pPr>
        <w:pStyle w:val="a4"/>
        <w:numPr>
          <w:ilvl w:val="0"/>
          <w:numId w:val="1"/>
        </w:numPr>
        <w:tabs>
          <w:tab w:val="left" w:pos="567"/>
        </w:tabs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新时代高职院校思想政治工作队伍建设研究</w:t>
      </w:r>
    </w:p>
    <w:p w:rsidR="00304442" w:rsidRDefault="00304442" w:rsidP="00304442">
      <w:pPr>
        <w:pStyle w:val="a4"/>
        <w:numPr>
          <w:ilvl w:val="0"/>
          <w:numId w:val="1"/>
        </w:numPr>
        <w:tabs>
          <w:tab w:val="left" w:pos="567"/>
        </w:tabs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 w:rsidRPr="00C717C9">
        <w:rPr>
          <w:rFonts w:ascii="仿宋_GB2312" w:eastAsia="仿宋_GB2312" w:hAnsi="仿宋_GB2312" w:hint="eastAsia"/>
          <w:sz w:val="32"/>
          <w:szCs w:val="32"/>
        </w:rPr>
        <w:t>教职工理论学习存在的问题、原因及对策研究</w:t>
      </w:r>
    </w:p>
    <w:p w:rsidR="00304442" w:rsidRPr="00A77CB4" w:rsidRDefault="00304442" w:rsidP="00304442">
      <w:pPr>
        <w:pStyle w:val="a4"/>
        <w:numPr>
          <w:ilvl w:val="0"/>
          <w:numId w:val="1"/>
        </w:numPr>
        <w:tabs>
          <w:tab w:val="left" w:pos="567"/>
        </w:tabs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 w:rsidRPr="00A77CB4">
        <w:rPr>
          <w:rFonts w:ascii="仿宋_GB2312" w:eastAsia="仿宋_GB2312" w:hAnsi="仿宋_GB2312" w:hint="eastAsia"/>
          <w:sz w:val="32"/>
          <w:szCs w:val="32"/>
        </w:rPr>
        <w:lastRenderedPageBreak/>
        <w:t>加强高校党外知识分子思想引领路径和载体研究</w:t>
      </w:r>
    </w:p>
    <w:p w:rsidR="00304442" w:rsidRPr="00C717C9" w:rsidRDefault="00304442" w:rsidP="00304442">
      <w:pPr>
        <w:pStyle w:val="a4"/>
        <w:numPr>
          <w:ilvl w:val="0"/>
          <w:numId w:val="1"/>
        </w:numPr>
        <w:tabs>
          <w:tab w:val="left" w:pos="567"/>
        </w:tabs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 w:rsidRPr="00C717C9">
        <w:rPr>
          <w:rFonts w:ascii="仿宋_GB2312" w:eastAsia="仿宋_GB2312" w:hAnsi="仿宋_GB2312" w:hint="eastAsia"/>
          <w:sz w:val="32"/>
          <w:szCs w:val="32"/>
        </w:rPr>
        <w:t>提升教职工凝聚力加快我校“双一流”高职建设的对策研究</w:t>
      </w:r>
    </w:p>
    <w:p w:rsidR="00304442" w:rsidRPr="00C717C9" w:rsidRDefault="00304442" w:rsidP="00304442">
      <w:pPr>
        <w:pStyle w:val="a4"/>
        <w:numPr>
          <w:ilvl w:val="0"/>
          <w:numId w:val="1"/>
        </w:numPr>
        <w:tabs>
          <w:tab w:val="left" w:pos="567"/>
        </w:tabs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 w:rsidRPr="00C717C9">
        <w:rPr>
          <w:rFonts w:ascii="仿宋_GB2312" w:eastAsia="仿宋_GB2312" w:hAnsi="仿宋_GB2312" w:hint="eastAsia"/>
          <w:sz w:val="32"/>
          <w:szCs w:val="32"/>
        </w:rPr>
        <w:t>利用新媒体加强社会主义核心价值观教育研究</w:t>
      </w:r>
    </w:p>
    <w:p w:rsidR="00304442" w:rsidRPr="00C717C9" w:rsidRDefault="00304442" w:rsidP="00304442">
      <w:pPr>
        <w:pStyle w:val="a4"/>
        <w:numPr>
          <w:ilvl w:val="0"/>
          <w:numId w:val="1"/>
        </w:numPr>
        <w:tabs>
          <w:tab w:val="left" w:pos="567"/>
        </w:tabs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 w:rsidRPr="00C717C9">
        <w:rPr>
          <w:rFonts w:ascii="仿宋_GB2312" w:eastAsia="仿宋_GB2312" w:hAnsi="仿宋_GB2312" w:hint="eastAsia"/>
          <w:sz w:val="32"/>
          <w:szCs w:val="32"/>
        </w:rPr>
        <w:t>自媒体时代主流意识形态话语面临的挑战及对策研究</w:t>
      </w:r>
    </w:p>
    <w:p w:rsidR="00304442" w:rsidRPr="00A77CB4" w:rsidRDefault="00304442" w:rsidP="00304442">
      <w:pPr>
        <w:pStyle w:val="a4"/>
        <w:numPr>
          <w:ilvl w:val="0"/>
          <w:numId w:val="1"/>
        </w:numPr>
        <w:tabs>
          <w:tab w:val="left" w:pos="567"/>
        </w:tabs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 w:rsidRPr="00A77CB4">
        <w:rPr>
          <w:rFonts w:ascii="仿宋_GB2312" w:eastAsia="仿宋_GB2312" w:hAnsi="仿宋_GB2312" w:hint="eastAsia"/>
          <w:sz w:val="32"/>
          <w:szCs w:val="32"/>
        </w:rPr>
        <w:t>社会主义核心价值观</w:t>
      </w:r>
      <w:proofErr w:type="gramStart"/>
      <w:r w:rsidRPr="00A77CB4">
        <w:rPr>
          <w:rFonts w:ascii="仿宋_GB2312" w:eastAsia="仿宋_GB2312" w:hAnsi="仿宋_GB2312" w:hint="eastAsia"/>
          <w:sz w:val="32"/>
          <w:szCs w:val="32"/>
        </w:rPr>
        <w:t>落细落小落实</w:t>
      </w:r>
      <w:proofErr w:type="gramEnd"/>
      <w:r w:rsidRPr="00A77CB4">
        <w:rPr>
          <w:rFonts w:ascii="仿宋_GB2312" w:eastAsia="仿宋_GB2312" w:hAnsi="仿宋_GB2312" w:hint="eastAsia"/>
          <w:sz w:val="32"/>
          <w:szCs w:val="32"/>
        </w:rPr>
        <w:t>的途径和载体研究</w:t>
      </w:r>
    </w:p>
    <w:p w:rsidR="00304442" w:rsidRPr="006C1FFE" w:rsidRDefault="00304442" w:rsidP="00304442">
      <w:pPr>
        <w:pStyle w:val="a4"/>
        <w:widowControl/>
        <w:numPr>
          <w:ilvl w:val="0"/>
          <w:numId w:val="1"/>
        </w:numPr>
        <w:tabs>
          <w:tab w:val="left" w:pos="567"/>
        </w:tabs>
        <w:adjustRightInd w:val="0"/>
        <w:snapToGrid w:val="0"/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 w:rsidRPr="006C1FFE">
        <w:rPr>
          <w:rFonts w:ascii="仿宋_GB2312" w:eastAsia="仿宋_GB2312" w:hAnsi="仿宋_GB2312" w:hint="eastAsia"/>
          <w:sz w:val="32"/>
          <w:szCs w:val="32"/>
        </w:rPr>
        <w:t>新时期校园宣传媒体融合发展</w:t>
      </w:r>
      <w:r w:rsidRPr="006C1FFE">
        <w:rPr>
          <w:rFonts w:ascii="仿宋_GB2312" w:eastAsia="仿宋_GB2312" w:hAnsi="仿宋_GB2312"/>
          <w:sz w:val="32"/>
          <w:szCs w:val="32"/>
        </w:rPr>
        <w:t>研究</w:t>
      </w:r>
    </w:p>
    <w:p w:rsidR="00304442" w:rsidRPr="00D05B66" w:rsidRDefault="00304442" w:rsidP="00304442">
      <w:pPr>
        <w:pStyle w:val="a4"/>
        <w:widowControl/>
        <w:numPr>
          <w:ilvl w:val="0"/>
          <w:numId w:val="1"/>
        </w:numPr>
        <w:tabs>
          <w:tab w:val="left" w:pos="567"/>
        </w:tabs>
        <w:adjustRightInd w:val="0"/>
        <w:snapToGrid w:val="0"/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 w:rsidRPr="00D05B66">
        <w:rPr>
          <w:rFonts w:ascii="仿宋_GB2312" w:eastAsia="仿宋_GB2312" w:hAnsi="仿宋_GB2312" w:hint="eastAsia"/>
          <w:sz w:val="32"/>
          <w:szCs w:val="32"/>
        </w:rPr>
        <w:t>高职院校师生先进典型培育、发掘、宣传机制研究</w:t>
      </w:r>
    </w:p>
    <w:p w:rsidR="00304442" w:rsidRPr="00D05B66" w:rsidRDefault="00304442" w:rsidP="00304442">
      <w:pPr>
        <w:pStyle w:val="a4"/>
        <w:numPr>
          <w:ilvl w:val="0"/>
          <w:numId w:val="1"/>
        </w:numPr>
        <w:tabs>
          <w:tab w:val="left" w:pos="567"/>
        </w:tabs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 w:rsidRPr="00D05B66">
        <w:rPr>
          <w:rFonts w:ascii="仿宋_GB2312" w:eastAsia="仿宋_GB2312" w:hAnsi="仿宋_GB2312" w:hint="eastAsia"/>
          <w:sz w:val="32"/>
          <w:szCs w:val="32"/>
        </w:rPr>
        <w:t>卓越工业文化融入我校大学生日常思想政治教育研究</w:t>
      </w:r>
    </w:p>
    <w:p w:rsidR="00304442" w:rsidRPr="00D05B66" w:rsidRDefault="00304442" w:rsidP="00304442">
      <w:pPr>
        <w:pStyle w:val="a4"/>
        <w:widowControl/>
        <w:numPr>
          <w:ilvl w:val="0"/>
          <w:numId w:val="1"/>
        </w:numPr>
        <w:tabs>
          <w:tab w:val="left" w:pos="567"/>
        </w:tabs>
        <w:adjustRightInd w:val="0"/>
        <w:snapToGrid w:val="0"/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 w:rsidRPr="00D05B66">
        <w:rPr>
          <w:rFonts w:ascii="仿宋_GB2312" w:eastAsia="仿宋_GB2312" w:hAnsi="仿宋_GB2312" w:hint="eastAsia"/>
          <w:sz w:val="32"/>
          <w:szCs w:val="32"/>
        </w:rPr>
        <w:t>卓越工业文化建设中校园文化活动品牌建设研究</w:t>
      </w:r>
    </w:p>
    <w:p w:rsidR="00304442" w:rsidRPr="00D05B66" w:rsidRDefault="00304442" w:rsidP="00304442">
      <w:pPr>
        <w:pStyle w:val="a4"/>
        <w:widowControl/>
        <w:numPr>
          <w:ilvl w:val="0"/>
          <w:numId w:val="1"/>
        </w:numPr>
        <w:tabs>
          <w:tab w:val="left" w:pos="567"/>
        </w:tabs>
        <w:adjustRightInd w:val="0"/>
        <w:snapToGrid w:val="0"/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 w:rsidRPr="00D05B66">
        <w:rPr>
          <w:rFonts w:ascii="仿宋_GB2312" w:eastAsia="仿宋_GB2312" w:hAnsi="仿宋_GB2312" w:hint="eastAsia"/>
          <w:sz w:val="32"/>
          <w:szCs w:val="32"/>
        </w:rPr>
        <w:t>新形势下高职院校网络文化建设管理机制研究</w:t>
      </w:r>
    </w:p>
    <w:p w:rsidR="00304442" w:rsidRDefault="00304442" w:rsidP="00304442">
      <w:pPr>
        <w:pStyle w:val="a4"/>
        <w:numPr>
          <w:ilvl w:val="0"/>
          <w:numId w:val="1"/>
        </w:numPr>
        <w:tabs>
          <w:tab w:val="left" w:pos="567"/>
        </w:tabs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 w:rsidRPr="00D05B66">
        <w:rPr>
          <w:rFonts w:ascii="仿宋_GB2312" w:eastAsia="仿宋_GB2312" w:hAnsi="仿宋_GB2312" w:hint="eastAsia"/>
          <w:sz w:val="32"/>
          <w:szCs w:val="32"/>
        </w:rPr>
        <w:t>优秀传统文化在大学文化建设中的传承与借鉴研究</w:t>
      </w:r>
    </w:p>
    <w:p w:rsidR="00304442" w:rsidRPr="00D05B66" w:rsidRDefault="00304442" w:rsidP="00304442">
      <w:pPr>
        <w:pStyle w:val="a4"/>
        <w:numPr>
          <w:ilvl w:val="0"/>
          <w:numId w:val="1"/>
        </w:numPr>
        <w:tabs>
          <w:tab w:val="left" w:pos="567"/>
        </w:tabs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 w:rsidRPr="00D05B66">
        <w:rPr>
          <w:rFonts w:ascii="仿宋_GB2312" w:eastAsia="仿宋_GB2312" w:hAnsi="仿宋_GB2312" w:hint="eastAsia"/>
          <w:sz w:val="32"/>
          <w:szCs w:val="32"/>
        </w:rPr>
        <w:t>工匠精神培育研究</w:t>
      </w:r>
    </w:p>
    <w:p w:rsidR="00304442" w:rsidRDefault="00304442" w:rsidP="00304442">
      <w:pPr>
        <w:pStyle w:val="a4"/>
        <w:numPr>
          <w:ilvl w:val="0"/>
          <w:numId w:val="1"/>
        </w:numPr>
        <w:tabs>
          <w:tab w:val="left" w:pos="567"/>
        </w:tabs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习近平新时代中国特色社会主义思想指导高职</w:t>
      </w:r>
      <w:proofErr w:type="gramStart"/>
      <w:r>
        <w:rPr>
          <w:rFonts w:ascii="仿宋_GB2312" w:eastAsia="仿宋_GB2312" w:hAnsi="仿宋_GB2312" w:hint="eastAsia"/>
          <w:sz w:val="32"/>
          <w:szCs w:val="32"/>
        </w:rPr>
        <w:t>院校党建</w:t>
      </w:r>
      <w:proofErr w:type="gramEnd"/>
      <w:r>
        <w:rPr>
          <w:rFonts w:ascii="仿宋_GB2312" w:eastAsia="仿宋_GB2312" w:hAnsi="仿宋_GB2312" w:hint="eastAsia"/>
          <w:sz w:val="32"/>
          <w:szCs w:val="32"/>
        </w:rPr>
        <w:t>工作实践研究</w:t>
      </w:r>
    </w:p>
    <w:p w:rsidR="00304442" w:rsidRPr="00A77CB4" w:rsidRDefault="00304442" w:rsidP="00304442">
      <w:pPr>
        <w:pStyle w:val="a4"/>
        <w:widowControl/>
        <w:numPr>
          <w:ilvl w:val="0"/>
          <w:numId w:val="1"/>
        </w:numPr>
        <w:tabs>
          <w:tab w:val="left" w:pos="567"/>
        </w:tabs>
        <w:adjustRightInd w:val="0"/>
        <w:snapToGrid w:val="0"/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 w:rsidRPr="00A77CB4">
        <w:rPr>
          <w:rFonts w:ascii="仿宋_GB2312" w:eastAsia="仿宋_GB2312" w:hAnsi="仿宋_GB2312" w:hint="eastAsia"/>
          <w:sz w:val="32"/>
          <w:szCs w:val="32"/>
        </w:rPr>
        <w:t>基层党组织在高职校园文化建设中的作用与实践途径研究</w:t>
      </w:r>
    </w:p>
    <w:p w:rsidR="00304442" w:rsidRPr="00A77CB4" w:rsidRDefault="00304442" w:rsidP="00304442">
      <w:pPr>
        <w:pStyle w:val="a4"/>
        <w:numPr>
          <w:ilvl w:val="0"/>
          <w:numId w:val="1"/>
        </w:numPr>
        <w:tabs>
          <w:tab w:val="left" w:pos="567"/>
        </w:tabs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 w:rsidRPr="00A77CB4">
        <w:rPr>
          <w:rFonts w:ascii="仿宋_GB2312" w:eastAsia="仿宋_GB2312" w:hAnsi="仿宋_GB2312" w:hint="eastAsia"/>
          <w:sz w:val="32"/>
          <w:szCs w:val="32"/>
        </w:rPr>
        <w:t>高职院校基层党建标准化研究、</w:t>
      </w:r>
    </w:p>
    <w:p w:rsidR="00304442" w:rsidRPr="00A77CB4" w:rsidRDefault="00304442" w:rsidP="00304442">
      <w:pPr>
        <w:pStyle w:val="a4"/>
        <w:numPr>
          <w:ilvl w:val="0"/>
          <w:numId w:val="1"/>
        </w:numPr>
        <w:tabs>
          <w:tab w:val="left" w:pos="567"/>
        </w:tabs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 w:rsidRPr="00A77CB4">
        <w:rPr>
          <w:rFonts w:ascii="仿宋_GB2312" w:eastAsia="仿宋_GB2312" w:hAnsi="仿宋_GB2312" w:hint="eastAsia"/>
          <w:sz w:val="32"/>
          <w:szCs w:val="32"/>
        </w:rPr>
        <w:t>高职院校党组织落实全面从严治党的工作机制与实践研究</w:t>
      </w:r>
    </w:p>
    <w:p w:rsidR="00304442" w:rsidRDefault="00304442" w:rsidP="00304442">
      <w:pPr>
        <w:pStyle w:val="a4"/>
        <w:numPr>
          <w:ilvl w:val="0"/>
          <w:numId w:val="1"/>
        </w:numPr>
        <w:tabs>
          <w:tab w:val="left" w:pos="567"/>
        </w:tabs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 w:rsidRPr="006E06ED">
        <w:rPr>
          <w:rFonts w:ascii="仿宋_GB2312" w:eastAsia="仿宋_GB2312" w:hAnsi="仿宋_GB2312" w:hint="eastAsia"/>
          <w:sz w:val="32"/>
          <w:szCs w:val="32"/>
        </w:rPr>
        <w:t>高职</w:t>
      </w:r>
      <w:proofErr w:type="gramStart"/>
      <w:r w:rsidRPr="006E06ED">
        <w:rPr>
          <w:rFonts w:ascii="仿宋_GB2312" w:eastAsia="仿宋_GB2312" w:hAnsi="仿宋_GB2312" w:hint="eastAsia"/>
          <w:sz w:val="32"/>
          <w:szCs w:val="32"/>
        </w:rPr>
        <w:t>院校党建</w:t>
      </w:r>
      <w:proofErr w:type="gramEnd"/>
      <w:r w:rsidRPr="006E06ED">
        <w:rPr>
          <w:rFonts w:ascii="仿宋_GB2312" w:eastAsia="仿宋_GB2312" w:hAnsi="仿宋_GB2312" w:hint="eastAsia"/>
          <w:sz w:val="32"/>
          <w:szCs w:val="32"/>
        </w:rPr>
        <w:t>工作标准及测评体系研究</w:t>
      </w:r>
    </w:p>
    <w:p w:rsidR="00304442" w:rsidRPr="00D05B66" w:rsidRDefault="00304442" w:rsidP="00304442">
      <w:pPr>
        <w:pStyle w:val="a4"/>
        <w:widowControl/>
        <w:numPr>
          <w:ilvl w:val="0"/>
          <w:numId w:val="1"/>
        </w:numPr>
        <w:tabs>
          <w:tab w:val="left" w:pos="0"/>
          <w:tab w:val="left" w:pos="567"/>
        </w:tabs>
        <w:adjustRightInd w:val="0"/>
        <w:snapToGrid w:val="0"/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 w:rsidRPr="00D05B66">
        <w:rPr>
          <w:rFonts w:ascii="仿宋_GB2312" w:eastAsia="仿宋_GB2312" w:hAnsi="仿宋_GB2312" w:hint="eastAsia"/>
          <w:sz w:val="32"/>
          <w:szCs w:val="32"/>
        </w:rPr>
        <w:lastRenderedPageBreak/>
        <w:t>新媒体视域下高职院校加强基层党建工作对策研究</w:t>
      </w:r>
    </w:p>
    <w:p w:rsidR="00304442" w:rsidRDefault="00304442" w:rsidP="00304442">
      <w:pPr>
        <w:pStyle w:val="a4"/>
        <w:widowControl/>
        <w:numPr>
          <w:ilvl w:val="0"/>
          <w:numId w:val="1"/>
        </w:numPr>
        <w:tabs>
          <w:tab w:val="left" w:pos="0"/>
          <w:tab w:val="left" w:pos="567"/>
        </w:tabs>
        <w:adjustRightInd w:val="0"/>
        <w:snapToGrid w:val="0"/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 w:rsidRPr="00D05B66">
        <w:rPr>
          <w:rFonts w:ascii="仿宋_GB2312" w:eastAsia="仿宋_GB2312" w:hAnsi="仿宋_GB2312" w:hint="eastAsia"/>
          <w:sz w:val="32"/>
          <w:szCs w:val="32"/>
        </w:rPr>
        <w:t>高职院校发展学生党员中的教育管理问题研究</w:t>
      </w:r>
    </w:p>
    <w:p w:rsidR="00304442" w:rsidRPr="00D05B66" w:rsidRDefault="00304442" w:rsidP="00304442">
      <w:pPr>
        <w:pStyle w:val="a4"/>
        <w:widowControl/>
        <w:numPr>
          <w:ilvl w:val="0"/>
          <w:numId w:val="1"/>
        </w:numPr>
        <w:tabs>
          <w:tab w:val="left" w:pos="0"/>
          <w:tab w:val="left" w:pos="567"/>
        </w:tabs>
        <w:adjustRightInd w:val="0"/>
        <w:snapToGrid w:val="0"/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 w:rsidRPr="00D05B66">
        <w:rPr>
          <w:rFonts w:ascii="仿宋_GB2312" w:eastAsia="仿宋_GB2312" w:hAnsi="仿宋_GB2312" w:hint="eastAsia"/>
          <w:sz w:val="32"/>
          <w:szCs w:val="32"/>
        </w:rPr>
        <w:t>高职院校教师党支部书记“双带头人”培育路径研究</w:t>
      </w:r>
    </w:p>
    <w:p w:rsidR="00304442" w:rsidRPr="00D05B66" w:rsidRDefault="00304442" w:rsidP="00304442">
      <w:pPr>
        <w:pStyle w:val="a4"/>
        <w:widowControl/>
        <w:numPr>
          <w:ilvl w:val="0"/>
          <w:numId w:val="1"/>
        </w:numPr>
        <w:tabs>
          <w:tab w:val="left" w:pos="0"/>
          <w:tab w:val="left" w:pos="567"/>
        </w:tabs>
        <w:adjustRightInd w:val="0"/>
        <w:snapToGrid w:val="0"/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 w:rsidRPr="00D05B66">
        <w:rPr>
          <w:rFonts w:ascii="仿宋_GB2312" w:eastAsia="仿宋_GB2312" w:hAnsi="仿宋_GB2312" w:hint="eastAsia"/>
          <w:sz w:val="32"/>
          <w:szCs w:val="32"/>
        </w:rPr>
        <w:t>新时代背景下高职</w:t>
      </w:r>
      <w:proofErr w:type="gramStart"/>
      <w:r w:rsidRPr="00D05B66">
        <w:rPr>
          <w:rFonts w:ascii="仿宋_GB2312" w:eastAsia="仿宋_GB2312" w:hAnsi="仿宋_GB2312" w:hint="eastAsia"/>
          <w:sz w:val="32"/>
          <w:szCs w:val="32"/>
        </w:rPr>
        <w:t>院校党建</w:t>
      </w:r>
      <w:proofErr w:type="gramEnd"/>
      <w:r w:rsidRPr="00D05B66">
        <w:rPr>
          <w:rFonts w:ascii="仿宋_GB2312" w:eastAsia="仿宋_GB2312" w:hAnsi="仿宋_GB2312" w:hint="eastAsia"/>
          <w:sz w:val="32"/>
          <w:szCs w:val="32"/>
        </w:rPr>
        <w:t>带团建互动模式研究</w:t>
      </w:r>
    </w:p>
    <w:p w:rsidR="00304442" w:rsidRDefault="00304442" w:rsidP="00304442">
      <w:pPr>
        <w:pStyle w:val="a4"/>
        <w:widowControl/>
        <w:numPr>
          <w:ilvl w:val="0"/>
          <w:numId w:val="1"/>
        </w:numPr>
        <w:tabs>
          <w:tab w:val="left" w:pos="0"/>
          <w:tab w:val="left" w:pos="567"/>
        </w:tabs>
        <w:adjustRightInd w:val="0"/>
        <w:snapToGrid w:val="0"/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 w:rsidRPr="004D339B">
        <w:rPr>
          <w:rFonts w:ascii="仿宋_GB2312" w:eastAsia="仿宋_GB2312" w:hAnsi="仿宋_GB2312" w:hint="eastAsia"/>
          <w:sz w:val="32"/>
          <w:szCs w:val="32"/>
        </w:rPr>
        <w:t>加强高职大学生党员日常教育管理的方式方法研究</w:t>
      </w:r>
    </w:p>
    <w:p w:rsidR="00304442" w:rsidRDefault="00304442" w:rsidP="00304442">
      <w:pPr>
        <w:pStyle w:val="a4"/>
        <w:widowControl/>
        <w:numPr>
          <w:ilvl w:val="0"/>
          <w:numId w:val="1"/>
        </w:numPr>
        <w:tabs>
          <w:tab w:val="left" w:pos="0"/>
          <w:tab w:val="left" w:pos="567"/>
        </w:tabs>
        <w:adjustRightInd w:val="0"/>
        <w:snapToGrid w:val="0"/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 w:rsidRPr="00D05B66">
        <w:rPr>
          <w:rFonts w:ascii="仿宋_GB2312" w:eastAsia="仿宋_GB2312" w:hAnsi="仿宋_GB2312" w:hint="eastAsia"/>
          <w:sz w:val="32"/>
          <w:szCs w:val="32"/>
        </w:rPr>
        <w:t>高职院校教师思想教育引导和师德师风建设的有效路径研究</w:t>
      </w:r>
    </w:p>
    <w:p w:rsidR="00304442" w:rsidRPr="00D05B66" w:rsidRDefault="00304442" w:rsidP="00304442">
      <w:pPr>
        <w:pStyle w:val="a4"/>
        <w:widowControl/>
        <w:numPr>
          <w:ilvl w:val="0"/>
          <w:numId w:val="1"/>
        </w:numPr>
        <w:tabs>
          <w:tab w:val="left" w:pos="0"/>
          <w:tab w:val="left" w:pos="567"/>
        </w:tabs>
        <w:adjustRightInd w:val="0"/>
        <w:snapToGrid w:val="0"/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 w:rsidRPr="00D05B66">
        <w:rPr>
          <w:rFonts w:ascii="仿宋_GB2312" w:eastAsia="仿宋_GB2312" w:hAnsi="仿宋_GB2312" w:hint="eastAsia"/>
          <w:sz w:val="32"/>
          <w:szCs w:val="32"/>
        </w:rPr>
        <w:t>高职院校青年教师理想信念教育研究</w:t>
      </w:r>
    </w:p>
    <w:p w:rsidR="00304442" w:rsidRPr="00F933D3" w:rsidRDefault="00304442" w:rsidP="00304442">
      <w:pPr>
        <w:pStyle w:val="a4"/>
        <w:widowControl/>
        <w:numPr>
          <w:ilvl w:val="0"/>
          <w:numId w:val="1"/>
        </w:numPr>
        <w:tabs>
          <w:tab w:val="left" w:pos="0"/>
          <w:tab w:val="left" w:pos="567"/>
        </w:tabs>
        <w:adjustRightInd w:val="0"/>
        <w:snapToGrid w:val="0"/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 w:rsidRPr="00F933D3">
        <w:rPr>
          <w:rFonts w:ascii="仿宋_GB2312" w:eastAsia="仿宋_GB2312" w:hAnsi="仿宋_GB2312" w:hint="eastAsia"/>
          <w:sz w:val="32"/>
          <w:szCs w:val="32"/>
        </w:rPr>
        <w:t>专业教师与思想政治教育工作者协同育人机制研究</w:t>
      </w:r>
    </w:p>
    <w:p w:rsidR="00304442" w:rsidRPr="00F933D3" w:rsidRDefault="00304442" w:rsidP="00304442">
      <w:pPr>
        <w:pStyle w:val="a4"/>
        <w:widowControl/>
        <w:numPr>
          <w:ilvl w:val="0"/>
          <w:numId w:val="1"/>
        </w:numPr>
        <w:tabs>
          <w:tab w:val="left" w:pos="0"/>
          <w:tab w:val="left" w:pos="567"/>
        </w:tabs>
        <w:adjustRightInd w:val="0"/>
        <w:snapToGrid w:val="0"/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 w:rsidRPr="00F933D3">
        <w:rPr>
          <w:rFonts w:ascii="仿宋_GB2312" w:eastAsia="仿宋_GB2312" w:hAnsi="仿宋_GB2312" w:hint="eastAsia"/>
          <w:sz w:val="32"/>
          <w:szCs w:val="32"/>
        </w:rPr>
        <w:t>高职辅导员准入、培养、考核、发展机制研究</w:t>
      </w:r>
    </w:p>
    <w:p w:rsidR="00304442" w:rsidRPr="00F933D3" w:rsidRDefault="00304442" w:rsidP="00304442">
      <w:pPr>
        <w:pStyle w:val="a4"/>
        <w:widowControl/>
        <w:numPr>
          <w:ilvl w:val="0"/>
          <w:numId w:val="1"/>
        </w:numPr>
        <w:tabs>
          <w:tab w:val="left" w:pos="0"/>
          <w:tab w:val="left" w:pos="567"/>
        </w:tabs>
        <w:adjustRightInd w:val="0"/>
        <w:snapToGrid w:val="0"/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 w:rsidRPr="00F933D3">
        <w:rPr>
          <w:rFonts w:ascii="仿宋_GB2312" w:eastAsia="仿宋_GB2312" w:hAnsi="仿宋_GB2312" w:hint="eastAsia"/>
          <w:sz w:val="32"/>
          <w:szCs w:val="32"/>
        </w:rPr>
        <w:t>高职辅导员职业能力提升路径与方法研究</w:t>
      </w:r>
    </w:p>
    <w:p w:rsidR="00304442" w:rsidRDefault="00304442" w:rsidP="00304442">
      <w:pPr>
        <w:pStyle w:val="a4"/>
        <w:widowControl/>
        <w:numPr>
          <w:ilvl w:val="0"/>
          <w:numId w:val="1"/>
        </w:numPr>
        <w:tabs>
          <w:tab w:val="left" w:pos="0"/>
          <w:tab w:val="left" w:pos="567"/>
        </w:tabs>
        <w:adjustRightInd w:val="0"/>
        <w:snapToGrid w:val="0"/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 w:rsidRPr="00F933D3">
        <w:rPr>
          <w:rFonts w:ascii="仿宋_GB2312" w:eastAsia="仿宋_GB2312" w:hAnsi="仿宋_GB2312" w:hint="eastAsia"/>
          <w:sz w:val="32"/>
          <w:szCs w:val="32"/>
        </w:rPr>
        <w:t>推进大学生学习宣传习近平新时代中国特色社会主义思想研究</w:t>
      </w:r>
    </w:p>
    <w:p w:rsidR="00304442" w:rsidRDefault="00304442" w:rsidP="00304442">
      <w:pPr>
        <w:pStyle w:val="a4"/>
        <w:widowControl/>
        <w:numPr>
          <w:ilvl w:val="0"/>
          <w:numId w:val="1"/>
        </w:numPr>
        <w:tabs>
          <w:tab w:val="left" w:pos="0"/>
          <w:tab w:val="left" w:pos="567"/>
        </w:tabs>
        <w:adjustRightInd w:val="0"/>
        <w:snapToGrid w:val="0"/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中国梦引领下大学生思想政治教育创新研究</w:t>
      </w:r>
    </w:p>
    <w:p w:rsidR="00304442" w:rsidRPr="00F933D3" w:rsidRDefault="00304442" w:rsidP="00304442">
      <w:pPr>
        <w:pStyle w:val="a4"/>
        <w:widowControl/>
        <w:numPr>
          <w:ilvl w:val="0"/>
          <w:numId w:val="1"/>
        </w:numPr>
        <w:tabs>
          <w:tab w:val="left" w:pos="0"/>
          <w:tab w:val="left" w:pos="567"/>
        </w:tabs>
        <w:adjustRightInd w:val="0"/>
        <w:snapToGrid w:val="0"/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 w:rsidRPr="00F933D3">
        <w:rPr>
          <w:rFonts w:ascii="仿宋_GB2312" w:eastAsia="仿宋_GB2312" w:hAnsi="仿宋_GB2312" w:hint="eastAsia"/>
          <w:sz w:val="32"/>
          <w:szCs w:val="32"/>
        </w:rPr>
        <w:t>新时代高职大学生思想变化特点和规律研究</w:t>
      </w:r>
    </w:p>
    <w:p w:rsidR="00304442" w:rsidRDefault="00304442" w:rsidP="00304442">
      <w:pPr>
        <w:pStyle w:val="a4"/>
        <w:widowControl/>
        <w:numPr>
          <w:ilvl w:val="0"/>
          <w:numId w:val="1"/>
        </w:numPr>
        <w:tabs>
          <w:tab w:val="left" w:pos="567"/>
        </w:tabs>
        <w:adjustRightInd w:val="0"/>
        <w:snapToGrid w:val="0"/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 w:rsidRPr="00F933D3">
        <w:rPr>
          <w:rFonts w:ascii="仿宋_GB2312" w:eastAsia="仿宋_GB2312" w:hAnsi="仿宋_GB2312" w:hint="eastAsia"/>
          <w:sz w:val="32"/>
          <w:szCs w:val="32"/>
        </w:rPr>
        <w:t>00后高职大学生理想信念、价值观念、道德观念教育研究</w:t>
      </w:r>
    </w:p>
    <w:p w:rsidR="00304442" w:rsidRPr="00F933D3" w:rsidRDefault="00304442" w:rsidP="00304442">
      <w:pPr>
        <w:pStyle w:val="a4"/>
        <w:widowControl/>
        <w:numPr>
          <w:ilvl w:val="0"/>
          <w:numId w:val="1"/>
        </w:numPr>
        <w:tabs>
          <w:tab w:val="left" w:pos="567"/>
        </w:tabs>
        <w:adjustRightInd w:val="0"/>
        <w:snapToGrid w:val="0"/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 w:rsidRPr="00F933D3">
        <w:rPr>
          <w:rFonts w:ascii="仿宋_GB2312" w:eastAsia="仿宋_GB2312" w:hAnsi="仿宋_GB2312" w:hint="eastAsia"/>
          <w:sz w:val="32"/>
          <w:szCs w:val="32"/>
        </w:rPr>
        <w:t>大数据与高职大学生</w:t>
      </w:r>
      <w:proofErr w:type="gramStart"/>
      <w:r w:rsidRPr="00F933D3">
        <w:rPr>
          <w:rFonts w:ascii="仿宋_GB2312" w:eastAsia="仿宋_GB2312" w:hAnsi="仿宋_GB2312" w:hint="eastAsia"/>
          <w:sz w:val="32"/>
          <w:szCs w:val="32"/>
        </w:rPr>
        <w:t>思政教育</w:t>
      </w:r>
      <w:proofErr w:type="gramEnd"/>
      <w:r w:rsidRPr="00F933D3">
        <w:rPr>
          <w:rFonts w:ascii="仿宋_GB2312" w:eastAsia="仿宋_GB2312" w:hAnsi="仿宋_GB2312" w:hint="eastAsia"/>
          <w:sz w:val="32"/>
          <w:szCs w:val="32"/>
        </w:rPr>
        <w:t>管理创新研究</w:t>
      </w:r>
    </w:p>
    <w:p w:rsidR="00304442" w:rsidRPr="00F933D3" w:rsidRDefault="00304442" w:rsidP="00304442">
      <w:pPr>
        <w:pStyle w:val="a4"/>
        <w:widowControl/>
        <w:numPr>
          <w:ilvl w:val="0"/>
          <w:numId w:val="1"/>
        </w:numPr>
        <w:tabs>
          <w:tab w:val="left" w:pos="567"/>
        </w:tabs>
        <w:adjustRightInd w:val="0"/>
        <w:snapToGrid w:val="0"/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青马工程与青年马克思主义者培养研究</w:t>
      </w:r>
    </w:p>
    <w:p w:rsidR="00304442" w:rsidRDefault="00304442" w:rsidP="00304442">
      <w:pPr>
        <w:pStyle w:val="a4"/>
        <w:widowControl/>
        <w:numPr>
          <w:ilvl w:val="0"/>
          <w:numId w:val="1"/>
        </w:numPr>
        <w:tabs>
          <w:tab w:val="left" w:pos="567"/>
        </w:tabs>
        <w:adjustRightInd w:val="0"/>
        <w:snapToGrid w:val="0"/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党的十九大精神进</w:t>
      </w:r>
      <w:r w:rsidRPr="00F933D3">
        <w:rPr>
          <w:rFonts w:ascii="仿宋_GB2312" w:eastAsia="仿宋_GB2312" w:hAnsi="仿宋_GB2312" w:hint="eastAsia"/>
          <w:sz w:val="32"/>
          <w:szCs w:val="32"/>
        </w:rPr>
        <w:t>课堂进学生头脑工作研究</w:t>
      </w:r>
    </w:p>
    <w:p w:rsidR="00304442" w:rsidRDefault="00304442" w:rsidP="00304442">
      <w:pPr>
        <w:pStyle w:val="a4"/>
        <w:widowControl/>
        <w:numPr>
          <w:ilvl w:val="0"/>
          <w:numId w:val="1"/>
        </w:numPr>
        <w:tabs>
          <w:tab w:val="left" w:pos="567"/>
        </w:tabs>
        <w:adjustRightInd w:val="0"/>
        <w:snapToGrid w:val="0"/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增强思想政治理论</w:t>
      </w:r>
      <w:proofErr w:type="gramStart"/>
      <w:r>
        <w:rPr>
          <w:rFonts w:ascii="仿宋_GB2312" w:eastAsia="仿宋_GB2312" w:hAnsi="仿宋_GB2312" w:hint="eastAsia"/>
          <w:sz w:val="32"/>
          <w:szCs w:val="32"/>
        </w:rPr>
        <w:t>课</w:t>
      </w:r>
      <w:proofErr w:type="gramEnd"/>
      <w:r>
        <w:rPr>
          <w:rFonts w:ascii="仿宋_GB2312" w:eastAsia="仿宋_GB2312" w:hAnsi="仿宋_GB2312" w:hint="eastAsia"/>
          <w:sz w:val="32"/>
          <w:szCs w:val="32"/>
        </w:rPr>
        <w:t>课堂吸引力、感染力研究</w:t>
      </w:r>
    </w:p>
    <w:p w:rsidR="00304442" w:rsidRDefault="00304442" w:rsidP="00304442">
      <w:pPr>
        <w:pStyle w:val="a4"/>
        <w:widowControl/>
        <w:numPr>
          <w:ilvl w:val="0"/>
          <w:numId w:val="1"/>
        </w:numPr>
        <w:tabs>
          <w:tab w:val="left" w:pos="567"/>
        </w:tabs>
        <w:adjustRightInd w:val="0"/>
        <w:snapToGrid w:val="0"/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 w:rsidRPr="00F933D3">
        <w:rPr>
          <w:rFonts w:ascii="仿宋_GB2312" w:eastAsia="仿宋_GB2312" w:hAnsi="仿宋_GB2312" w:hint="eastAsia"/>
          <w:sz w:val="32"/>
          <w:szCs w:val="32"/>
        </w:rPr>
        <w:t>高职院校“思政课程”向“课程思政”转变相关问题研究</w:t>
      </w:r>
    </w:p>
    <w:p w:rsidR="00304442" w:rsidRPr="00F933D3" w:rsidRDefault="00304442" w:rsidP="00304442">
      <w:pPr>
        <w:pStyle w:val="a4"/>
        <w:widowControl/>
        <w:numPr>
          <w:ilvl w:val="0"/>
          <w:numId w:val="1"/>
        </w:numPr>
        <w:tabs>
          <w:tab w:val="left" w:pos="567"/>
        </w:tabs>
        <w:adjustRightInd w:val="0"/>
        <w:snapToGrid w:val="0"/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 w:rsidRPr="00F933D3">
        <w:rPr>
          <w:rFonts w:ascii="仿宋_GB2312" w:eastAsia="仿宋_GB2312" w:hAnsi="仿宋_GB2312" w:hint="eastAsia"/>
          <w:sz w:val="32"/>
          <w:szCs w:val="32"/>
        </w:rPr>
        <w:lastRenderedPageBreak/>
        <w:t>专业课程思想政治教育资源开发与利用的实证研究</w:t>
      </w:r>
    </w:p>
    <w:p w:rsidR="00304442" w:rsidRPr="00F933D3" w:rsidRDefault="00304442" w:rsidP="00304442">
      <w:pPr>
        <w:pStyle w:val="a4"/>
        <w:widowControl/>
        <w:numPr>
          <w:ilvl w:val="0"/>
          <w:numId w:val="1"/>
        </w:numPr>
        <w:tabs>
          <w:tab w:val="left" w:pos="567"/>
        </w:tabs>
        <w:adjustRightInd w:val="0"/>
        <w:snapToGrid w:val="0"/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 w:rsidRPr="00F933D3">
        <w:rPr>
          <w:rFonts w:ascii="仿宋_GB2312" w:eastAsia="仿宋_GB2312" w:hAnsi="仿宋_GB2312" w:hint="eastAsia"/>
          <w:sz w:val="32"/>
          <w:szCs w:val="32"/>
        </w:rPr>
        <w:t>专业课程育人的内容及机制研究</w:t>
      </w:r>
    </w:p>
    <w:p w:rsidR="00304442" w:rsidRPr="00A77CB4" w:rsidRDefault="00304442" w:rsidP="00304442">
      <w:pPr>
        <w:pStyle w:val="a4"/>
        <w:widowControl/>
        <w:numPr>
          <w:ilvl w:val="0"/>
          <w:numId w:val="1"/>
        </w:numPr>
        <w:tabs>
          <w:tab w:val="left" w:pos="567"/>
        </w:tabs>
        <w:adjustRightInd w:val="0"/>
        <w:snapToGrid w:val="0"/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 w:rsidRPr="00F933D3">
        <w:rPr>
          <w:rFonts w:ascii="仿宋_GB2312" w:eastAsia="仿宋_GB2312" w:hAnsi="仿宋_GB2312" w:hint="eastAsia"/>
          <w:sz w:val="32"/>
          <w:szCs w:val="32"/>
        </w:rPr>
        <w:t>高职院校实践育人协同体系建设研究</w:t>
      </w:r>
    </w:p>
    <w:p w:rsidR="00304442" w:rsidRDefault="00304442" w:rsidP="00304442">
      <w:pPr>
        <w:pStyle w:val="a4"/>
        <w:widowControl/>
        <w:numPr>
          <w:ilvl w:val="0"/>
          <w:numId w:val="1"/>
        </w:numPr>
        <w:tabs>
          <w:tab w:val="left" w:pos="567"/>
        </w:tabs>
        <w:adjustRightInd w:val="0"/>
        <w:snapToGrid w:val="0"/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高职院校后勤服务育人工作研究</w:t>
      </w:r>
    </w:p>
    <w:p w:rsidR="00304442" w:rsidRDefault="00304442" w:rsidP="00304442">
      <w:pPr>
        <w:pStyle w:val="a4"/>
        <w:widowControl/>
        <w:numPr>
          <w:ilvl w:val="0"/>
          <w:numId w:val="1"/>
        </w:numPr>
        <w:tabs>
          <w:tab w:val="left" w:pos="567"/>
        </w:tabs>
        <w:adjustRightInd w:val="0"/>
        <w:snapToGrid w:val="0"/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 w:rsidRPr="00F933D3">
        <w:rPr>
          <w:rFonts w:ascii="仿宋_GB2312" w:eastAsia="仿宋_GB2312" w:hAnsi="仿宋_GB2312" w:hint="eastAsia"/>
          <w:sz w:val="32"/>
          <w:szCs w:val="32"/>
        </w:rPr>
        <w:t>高职院校优良校风、学风培育研究</w:t>
      </w:r>
    </w:p>
    <w:p w:rsidR="00304442" w:rsidRDefault="00304442" w:rsidP="00304442">
      <w:pPr>
        <w:pStyle w:val="a4"/>
        <w:widowControl/>
        <w:numPr>
          <w:ilvl w:val="0"/>
          <w:numId w:val="1"/>
        </w:numPr>
        <w:tabs>
          <w:tab w:val="left" w:pos="567"/>
        </w:tabs>
        <w:adjustRightInd w:val="0"/>
        <w:snapToGrid w:val="0"/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大学生志愿服务常态化机制研究</w:t>
      </w:r>
    </w:p>
    <w:p w:rsidR="00304442" w:rsidRPr="00F933D3" w:rsidRDefault="00304442" w:rsidP="00304442">
      <w:pPr>
        <w:pStyle w:val="a4"/>
        <w:widowControl/>
        <w:numPr>
          <w:ilvl w:val="0"/>
          <w:numId w:val="1"/>
        </w:numPr>
        <w:tabs>
          <w:tab w:val="left" w:pos="567"/>
        </w:tabs>
        <w:adjustRightInd w:val="0"/>
        <w:snapToGrid w:val="0"/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 w:rsidRPr="00F933D3">
        <w:rPr>
          <w:rFonts w:ascii="仿宋_GB2312" w:eastAsia="仿宋_GB2312" w:hAnsi="仿宋_GB2312" w:hint="eastAsia"/>
          <w:sz w:val="32"/>
          <w:szCs w:val="32"/>
        </w:rPr>
        <w:t>高职大学生理论骨干培养和理论社团建设研究</w:t>
      </w:r>
    </w:p>
    <w:p w:rsidR="00304442" w:rsidRDefault="00304442" w:rsidP="00304442">
      <w:pPr>
        <w:pStyle w:val="a4"/>
        <w:widowControl/>
        <w:numPr>
          <w:ilvl w:val="0"/>
          <w:numId w:val="1"/>
        </w:numPr>
        <w:tabs>
          <w:tab w:val="left" w:pos="567"/>
        </w:tabs>
        <w:adjustRightInd w:val="0"/>
        <w:snapToGrid w:val="0"/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基于人人成长成才的学生社团管理模式创新研究</w:t>
      </w:r>
    </w:p>
    <w:p w:rsidR="00304442" w:rsidRDefault="00304442" w:rsidP="00304442">
      <w:pPr>
        <w:pStyle w:val="a4"/>
        <w:widowControl/>
        <w:numPr>
          <w:ilvl w:val="0"/>
          <w:numId w:val="1"/>
        </w:numPr>
        <w:tabs>
          <w:tab w:val="left" w:pos="567"/>
        </w:tabs>
        <w:adjustRightInd w:val="0"/>
        <w:snapToGrid w:val="0"/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 w:rsidRPr="00E73DA3">
        <w:rPr>
          <w:rFonts w:ascii="仿宋_GB2312" w:eastAsia="仿宋_GB2312" w:hAnsi="仿宋_GB2312" w:hint="eastAsia"/>
          <w:sz w:val="32"/>
          <w:szCs w:val="32"/>
        </w:rPr>
        <w:t>大学生创新创业能力培养研究</w:t>
      </w:r>
    </w:p>
    <w:p w:rsidR="00304442" w:rsidRPr="00F933D3" w:rsidRDefault="00304442" w:rsidP="00304442">
      <w:pPr>
        <w:pStyle w:val="a4"/>
        <w:widowControl/>
        <w:numPr>
          <w:ilvl w:val="0"/>
          <w:numId w:val="1"/>
        </w:numPr>
        <w:tabs>
          <w:tab w:val="left" w:pos="567"/>
        </w:tabs>
        <w:adjustRightInd w:val="0"/>
        <w:snapToGrid w:val="0"/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“精准资助”原则指导下的大学生资助工作的创新与实践</w:t>
      </w:r>
    </w:p>
    <w:p w:rsidR="00304442" w:rsidRPr="000B7B07" w:rsidRDefault="00304442" w:rsidP="00304442">
      <w:pPr>
        <w:pStyle w:val="a4"/>
        <w:widowControl/>
        <w:numPr>
          <w:ilvl w:val="0"/>
          <w:numId w:val="1"/>
        </w:numPr>
        <w:tabs>
          <w:tab w:val="left" w:pos="567"/>
        </w:tabs>
        <w:adjustRightInd w:val="0"/>
        <w:snapToGrid w:val="0"/>
        <w:spacing w:line="560" w:lineRule="exact"/>
        <w:ind w:left="561" w:firstLineChars="0" w:firstLine="0"/>
        <w:rPr>
          <w:rFonts w:ascii="仿宋_GB2312" w:eastAsia="仿宋_GB2312" w:hAnsi="仿宋_GB2312"/>
          <w:sz w:val="32"/>
          <w:szCs w:val="32"/>
        </w:rPr>
      </w:pPr>
      <w:r w:rsidRPr="000B7B07">
        <w:rPr>
          <w:rFonts w:ascii="仿宋_GB2312" w:eastAsia="仿宋_GB2312" w:hAnsi="仿宋_GB2312" w:hint="eastAsia"/>
          <w:sz w:val="32"/>
          <w:szCs w:val="32"/>
        </w:rPr>
        <w:t>“校园贷”风险防范与教育引导机制研究</w:t>
      </w:r>
    </w:p>
    <w:p w:rsidR="00304442" w:rsidRPr="00C82EC7" w:rsidRDefault="00304442" w:rsidP="00304442">
      <w:pPr>
        <w:spacing w:line="560" w:lineRule="exact"/>
        <w:ind w:firstLineChars="200" w:firstLine="640"/>
        <w:rPr>
          <w:rFonts w:ascii="Heiti SC Medium" w:eastAsia="Heiti SC Medium" w:hAnsi="Heiti SC Medium"/>
          <w:sz w:val="32"/>
          <w:szCs w:val="32"/>
        </w:rPr>
      </w:pPr>
    </w:p>
    <w:p w:rsidR="00841FE3" w:rsidRPr="00304442" w:rsidRDefault="00841FE3"/>
    <w:sectPr w:rsidR="00841FE3" w:rsidRPr="00304442"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5E1" w:rsidRDefault="000D35E1">
      <w:r>
        <w:separator/>
      </w:r>
    </w:p>
  </w:endnote>
  <w:endnote w:type="continuationSeparator" w:id="0">
    <w:p w:rsidR="000D35E1" w:rsidRDefault="000D3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Heiti SC Medium">
    <w:altName w:val="Arial Unicode MS"/>
    <w:charset w:val="80"/>
    <w:family w:val="auto"/>
    <w:pitch w:val="variable"/>
    <w:sig w:usb0="00000000" w:usb1="0807004A" w:usb2="00000010" w:usb3="00000000" w:csb0="003E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C2D" w:rsidRDefault="0030444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23E20" w:rsidRPr="00923E20">
      <w:rPr>
        <w:noProof/>
        <w:lang w:val="zh-CN"/>
      </w:rPr>
      <w:t>1</w:t>
    </w:r>
    <w:r>
      <w:fldChar w:fldCharType="end"/>
    </w:r>
  </w:p>
  <w:p w:rsidR="00845C2D" w:rsidRDefault="000D35E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5E1" w:rsidRDefault="000D35E1">
      <w:r>
        <w:separator/>
      </w:r>
    </w:p>
  </w:footnote>
  <w:footnote w:type="continuationSeparator" w:id="0">
    <w:p w:rsidR="000D35E1" w:rsidRDefault="000D35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D1503"/>
    <w:multiLevelType w:val="hybridMultilevel"/>
    <w:tmpl w:val="FD0654D2"/>
    <w:lvl w:ilvl="0" w:tplc="574EE440">
      <w:start w:val="1"/>
      <w:numFmt w:val="decimal"/>
      <w:lvlText w:val="%1."/>
      <w:lvlJc w:val="left"/>
      <w:pPr>
        <w:ind w:left="920" w:hanging="360"/>
      </w:pPr>
      <w:rPr>
        <w:rFonts w:ascii="Times New Roman" w:eastAsia="宋体" w:hAnsi="Times New Roman"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04442"/>
    <w:rsid w:val="000D35E1"/>
    <w:rsid w:val="00304442"/>
    <w:rsid w:val="00485854"/>
    <w:rsid w:val="00841FE3"/>
    <w:rsid w:val="0092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8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442"/>
    <w:pPr>
      <w:widowControl w:val="0"/>
      <w:spacing w:line="240" w:lineRule="auto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3044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304442"/>
    <w:rPr>
      <w:rFonts w:ascii="Times New Roman" w:eastAsia="宋体" w:hAnsi="Times New Roman" w:cs="Times New Roman"/>
      <w:sz w:val="18"/>
      <w:szCs w:val="18"/>
    </w:rPr>
  </w:style>
  <w:style w:type="paragraph" w:styleId="a4">
    <w:name w:val="List Paragraph"/>
    <w:basedOn w:val="a"/>
    <w:uiPriority w:val="34"/>
    <w:qFormat/>
    <w:rsid w:val="0030444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210</Words>
  <Characters>1201</Characters>
  <Application>Microsoft Office Word</Application>
  <DocSecurity>0</DocSecurity>
  <Lines>10</Lines>
  <Paragraphs>2</Paragraphs>
  <ScaleCrop>false</ScaleCrop>
  <Company>Sky123.Org</Company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QTOS</dc:creator>
  <cp:lastModifiedBy>wyu</cp:lastModifiedBy>
  <cp:revision>2</cp:revision>
  <dcterms:created xsi:type="dcterms:W3CDTF">2018-06-01T00:44:00Z</dcterms:created>
  <dcterms:modified xsi:type="dcterms:W3CDTF">2018-06-19T13:24:00Z</dcterms:modified>
</cp:coreProperties>
</file>